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90B" w:rsidRDefault="00C5190B" w:rsidP="00C5190B">
      <w:pPr>
        <w:spacing w:line="560" w:lineRule="exact"/>
        <w:jc w:val="center"/>
        <w:rPr>
          <w:rFonts w:ascii="宋体" w:hAnsi="宋体" w:cs="Tahoma"/>
          <w:b/>
          <w:bCs/>
          <w:color w:val="000000"/>
          <w:kern w:val="0"/>
          <w:sz w:val="44"/>
          <w:szCs w:val="44"/>
        </w:rPr>
      </w:pPr>
      <w:r>
        <w:rPr>
          <w:rFonts w:ascii="宋体" w:hAnsi="宋体" w:cs="Tahoma" w:hint="eastAsia"/>
          <w:b/>
          <w:bCs/>
          <w:color w:val="000000"/>
          <w:kern w:val="0"/>
          <w:sz w:val="44"/>
          <w:szCs w:val="44"/>
        </w:rPr>
        <w:t>股东会决议</w:t>
      </w:r>
    </w:p>
    <w:p w:rsidR="00C5190B" w:rsidRDefault="00C5190B" w:rsidP="00C5190B">
      <w:pPr>
        <w:spacing w:line="560" w:lineRule="exact"/>
        <w:jc w:val="center"/>
        <w:rPr>
          <w:rFonts w:ascii="宋体" w:hAnsi="宋体" w:cs="Tahoma" w:hint="eastAsia"/>
          <w:b/>
          <w:bCs/>
          <w:color w:val="000000"/>
          <w:kern w:val="0"/>
          <w:sz w:val="44"/>
          <w:szCs w:val="44"/>
        </w:rPr>
      </w:pPr>
    </w:p>
    <w:p w:rsidR="00C5190B" w:rsidRDefault="00C5190B" w:rsidP="00C5190B">
      <w:pPr>
        <w:spacing w:line="560" w:lineRule="exact"/>
        <w:jc w:val="center"/>
        <w:rPr>
          <w:rFonts w:ascii="宋体" w:hAnsi="宋体" w:cs="Tahoma" w:hint="eastAsia"/>
          <w:b/>
          <w:bCs/>
          <w:color w:val="000000"/>
          <w:kern w:val="0"/>
          <w:sz w:val="44"/>
          <w:szCs w:val="44"/>
        </w:rPr>
      </w:pPr>
    </w:p>
    <w:p w:rsidR="00C5190B" w:rsidRDefault="00C5190B" w:rsidP="00C5190B">
      <w:pPr>
        <w:spacing w:line="560" w:lineRule="exact"/>
        <w:ind w:firstLineChars="150" w:firstLine="480"/>
        <w:jc w:val="left"/>
        <w:rPr>
          <w:rFonts w:ascii="宋体" w:hAnsi="宋体" w:cs="Tahoma" w:hint="eastAsia"/>
          <w:bCs/>
          <w:color w:val="000000"/>
          <w:kern w:val="0"/>
          <w:sz w:val="44"/>
          <w:szCs w:val="44"/>
        </w:rPr>
      </w:pPr>
      <w:r>
        <w:rPr>
          <w:rFonts w:ascii="宋体" w:hAnsi="宋体" w:cs="Tahoma" w:hint="eastAsia"/>
          <w:bCs/>
          <w:color w:val="000000"/>
          <w:kern w:val="0"/>
          <w:sz w:val="32"/>
          <w:szCs w:val="32"/>
        </w:rPr>
        <w:t>经xx有限公司股东会开会研究，达成如下决议</w:t>
      </w:r>
    </w:p>
    <w:p w:rsidR="00C5190B" w:rsidRDefault="00C5190B" w:rsidP="00C5190B">
      <w:pPr>
        <w:numPr>
          <w:ilvl w:val="0"/>
          <w:numId w:val="1"/>
        </w:numPr>
        <w:spacing w:line="560" w:lineRule="exact"/>
        <w:jc w:val="left"/>
        <w:rPr>
          <w:rFonts w:ascii="宋体" w:hAnsi="宋体" w:cs="Tahoma" w:hint="eastAsia"/>
          <w:bCs/>
          <w:color w:val="000000"/>
          <w:kern w:val="0"/>
          <w:sz w:val="32"/>
          <w:szCs w:val="32"/>
        </w:rPr>
      </w:pPr>
      <w:r>
        <w:rPr>
          <w:rFonts w:ascii="宋体" w:hAnsi="宋体" w:cs="Tahoma" w:hint="eastAsia"/>
          <w:bCs/>
          <w:color w:val="000000"/>
          <w:kern w:val="0"/>
          <w:sz w:val="32"/>
          <w:szCs w:val="32"/>
        </w:rPr>
        <w:t>选举xxx、xxx、xxx为公司董事,组成董事会.</w:t>
      </w:r>
    </w:p>
    <w:p w:rsidR="00C5190B" w:rsidRDefault="00C5190B" w:rsidP="00C5190B">
      <w:pPr>
        <w:numPr>
          <w:ilvl w:val="0"/>
          <w:numId w:val="1"/>
        </w:numPr>
        <w:spacing w:line="560" w:lineRule="exact"/>
        <w:jc w:val="left"/>
        <w:rPr>
          <w:rFonts w:ascii="宋体" w:hAnsi="宋体" w:cs="Tahoma" w:hint="eastAsia"/>
          <w:bCs/>
          <w:color w:val="000000"/>
          <w:kern w:val="0"/>
          <w:sz w:val="32"/>
          <w:szCs w:val="32"/>
        </w:rPr>
      </w:pPr>
      <w:r>
        <w:rPr>
          <w:rFonts w:ascii="宋体" w:hAnsi="宋体" w:cs="Tahoma" w:hint="eastAsia"/>
          <w:bCs/>
          <w:color w:val="000000"/>
          <w:kern w:val="0"/>
          <w:sz w:val="32"/>
          <w:szCs w:val="32"/>
        </w:rPr>
        <w:t>选举xxx为公司监事</w:t>
      </w:r>
    </w:p>
    <w:p w:rsidR="00C5190B" w:rsidRDefault="00C5190B" w:rsidP="00C5190B">
      <w:pPr>
        <w:spacing w:line="560" w:lineRule="exact"/>
        <w:ind w:left="390"/>
        <w:jc w:val="left"/>
        <w:rPr>
          <w:rFonts w:ascii="宋体" w:hAnsi="宋体" w:cs="Tahoma" w:hint="eastAsia"/>
          <w:bCs/>
          <w:color w:val="000000"/>
          <w:kern w:val="0"/>
          <w:sz w:val="32"/>
          <w:szCs w:val="32"/>
        </w:rPr>
      </w:pPr>
    </w:p>
    <w:p w:rsidR="00C5190B" w:rsidRDefault="00C5190B" w:rsidP="00C5190B">
      <w:pPr>
        <w:spacing w:line="560" w:lineRule="exact"/>
        <w:ind w:left="390"/>
        <w:jc w:val="left"/>
        <w:rPr>
          <w:rFonts w:ascii="宋体" w:hAnsi="宋体" w:cs="Tahoma" w:hint="eastAsia"/>
          <w:bCs/>
          <w:color w:val="000000"/>
          <w:kern w:val="0"/>
          <w:sz w:val="32"/>
          <w:szCs w:val="32"/>
        </w:rPr>
      </w:pPr>
      <w:r>
        <w:rPr>
          <w:rFonts w:ascii="宋体" w:hAnsi="宋体" w:cs="Tahoma" w:hint="eastAsia"/>
          <w:bCs/>
          <w:color w:val="000000"/>
          <w:kern w:val="0"/>
          <w:sz w:val="32"/>
          <w:szCs w:val="32"/>
        </w:rPr>
        <w:t>全体股东签字：</w:t>
      </w:r>
    </w:p>
    <w:p w:rsidR="00C5190B" w:rsidRDefault="00C5190B" w:rsidP="00C5190B">
      <w:pPr>
        <w:spacing w:line="560" w:lineRule="exact"/>
        <w:ind w:left="390"/>
        <w:jc w:val="left"/>
        <w:rPr>
          <w:rFonts w:ascii="宋体" w:hAnsi="宋体" w:cs="Tahoma" w:hint="eastAsia"/>
          <w:bCs/>
          <w:color w:val="000000"/>
          <w:kern w:val="0"/>
          <w:sz w:val="32"/>
          <w:szCs w:val="32"/>
        </w:rPr>
      </w:pPr>
      <w:r>
        <w:rPr>
          <w:rFonts w:ascii="宋体" w:hAnsi="宋体" w:cs="Tahoma" w:hint="eastAsia"/>
          <w:bCs/>
          <w:color w:val="000000"/>
          <w:kern w:val="0"/>
          <w:sz w:val="32"/>
          <w:szCs w:val="32"/>
        </w:rPr>
        <w:t xml:space="preserve">                                  Xx年xx月xx日                           </w:t>
      </w: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spacing w:line="560" w:lineRule="exact"/>
        <w:ind w:left="390"/>
        <w:jc w:val="left"/>
        <w:rPr>
          <w:rFonts w:ascii="宋体" w:hAnsi="宋体" w:cs="Tahoma" w:hint="eastAsia"/>
          <w:b/>
          <w:bCs/>
          <w:color w:val="000000"/>
          <w:kern w:val="0"/>
          <w:sz w:val="32"/>
          <w:szCs w:val="32"/>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r>
        <w:rPr>
          <w:rFonts w:ascii="黑体" w:eastAsia="黑体" w:hAnsi="黑体" w:cs="Tahoma" w:hint="eastAsia"/>
          <w:b/>
          <w:bCs/>
          <w:color w:val="000000"/>
          <w:kern w:val="0"/>
          <w:sz w:val="44"/>
          <w:szCs w:val="44"/>
        </w:rPr>
        <w:t>董事会决议</w:t>
      </w: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ind w:firstLineChars="200" w:firstLine="560"/>
        <w:jc w:val="left"/>
        <w:rPr>
          <w:rFonts w:ascii="宋体" w:hAnsi="宋体" w:cs="Tahoma" w:hint="eastAsia"/>
          <w:bCs/>
          <w:color w:val="000000"/>
          <w:kern w:val="0"/>
          <w:sz w:val="28"/>
          <w:szCs w:val="28"/>
        </w:rPr>
      </w:pPr>
      <w:r>
        <w:rPr>
          <w:rFonts w:ascii="宋体" w:hAnsi="宋体" w:cs="Tahoma" w:hint="eastAsia"/>
          <w:bCs/>
          <w:color w:val="000000"/>
          <w:kern w:val="0"/>
          <w:sz w:val="28"/>
          <w:szCs w:val="28"/>
        </w:rPr>
        <w:t>经xxx有限公司董事会会议，一致通过如下决定：</w:t>
      </w:r>
    </w:p>
    <w:p w:rsidR="00C5190B" w:rsidRDefault="00C5190B" w:rsidP="00C5190B">
      <w:pPr>
        <w:adjustRightInd w:val="0"/>
        <w:snapToGrid w:val="0"/>
        <w:spacing w:line="520" w:lineRule="exact"/>
        <w:jc w:val="left"/>
        <w:rPr>
          <w:rFonts w:ascii="宋体" w:hAnsi="宋体" w:cs="Tahoma" w:hint="eastAsia"/>
          <w:bCs/>
          <w:color w:val="000000"/>
          <w:kern w:val="0"/>
          <w:sz w:val="28"/>
          <w:szCs w:val="28"/>
        </w:rPr>
      </w:pPr>
      <w:r>
        <w:rPr>
          <w:rFonts w:ascii="宋体" w:hAnsi="宋体" w:cs="Tahoma" w:hint="eastAsia"/>
          <w:bCs/>
          <w:color w:val="000000"/>
          <w:kern w:val="0"/>
          <w:sz w:val="28"/>
          <w:szCs w:val="28"/>
        </w:rPr>
        <w:t>1、同意选举xxx为公司董事长（即法定代表人）</w:t>
      </w:r>
    </w:p>
    <w:p w:rsidR="00C5190B" w:rsidRDefault="00C5190B" w:rsidP="00C5190B">
      <w:pPr>
        <w:adjustRightInd w:val="0"/>
        <w:snapToGrid w:val="0"/>
        <w:spacing w:line="520" w:lineRule="exact"/>
        <w:jc w:val="left"/>
        <w:rPr>
          <w:rFonts w:ascii="宋体" w:hAnsi="宋体" w:cs="Tahoma" w:hint="eastAsia"/>
          <w:bCs/>
          <w:color w:val="000000"/>
          <w:kern w:val="0"/>
          <w:sz w:val="28"/>
          <w:szCs w:val="28"/>
        </w:rPr>
      </w:pPr>
      <w:r>
        <w:rPr>
          <w:rFonts w:ascii="宋体" w:hAnsi="宋体" w:cs="Tahoma" w:hint="eastAsia"/>
          <w:bCs/>
          <w:color w:val="000000"/>
          <w:kern w:val="0"/>
          <w:sz w:val="28"/>
          <w:szCs w:val="28"/>
        </w:rPr>
        <w:t>2、同意聘任xxx为公司经理</w:t>
      </w: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Cs/>
          <w:color w:val="000000"/>
          <w:kern w:val="0"/>
          <w:sz w:val="28"/>
          <w:szCs w:val="28"/>
        </w:rPr>
      </w:pPr>
      <w:r>
        <w:rPr>
          <w:rFonts w:ascii="宋体" w:hAnsi="宋体" w:cs="Tahoma" w:hint="eastAsia"/>
          <w:bCs/>
          <w:color w:val="000000"/>
          <w:kern w:val="0"/>
          <w:sz w:val="28"/>
          <w:szCs w:val="28"/>
        </w:rPr>
        <w:t>全体董事签字：</w:t>
      </w: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r>
        <w:rPr>
          <w:rFonts w:ascii="宋体" w:hAnsi="宋体" w:cs="Tahoma" w:hint="eastAsia"/>
          <w:b/>
          <w:bCs/>
          <w:color w:val="000000"/>
          <w:kern w:val="0"/>
          <w:sz w:val="28"/>
          <w:szCs w:val="28"/>
        </w:rPr>
        <w:t xml:space="preserve">         </w:t>
      </w: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r>
        <w:rPr>
          <w:rFonts w:ascii="宋体" w:hAnsi="宋体" w:cs="Tahoma" w:hint="eastAsia"/>
          <w:bCs/>
          <w:color w:val="000000"/>
          <w:kern w:val="0"/>
          <w:sz w:val="28"/>
          <w:szCs w:val="28"/>
        </w:rPr>
        <w:t xml:space="preserve">              Xx年xx月xx日</w:t>
      </w:r>
    </w:p>
    <w:p w:rsidR="00C5190B" w:rsidRDefault="00C5190B" w:rsidP="00C5190B">
      <w:pPr>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宋体" w:hAnsi="宋体" w:cs="Tahoma" w:hint="eastAsia"/>
          <w:b/>
          <w:bCs/>
          <w:color w:val="000000"/>
          <w:kern w:val="0"/>
          <w:sz w:val="28"/>
          <w:szCs w:val="28"/>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p>
    <w:p w:rsidR="00C5190B" w:rsidRDefault="00C5190B" w:rsidP="00C5190B">
      <w:pPr>
        <w:adjustRightInd w:val="0"/>
        <w:snapToGrid w:val="0"/>
        <w:spacing w:line="520" w:lineRule="exact"/>
        <w:jc w:val="center"/>
        <w:rPr>
          <w:rFonts w:ascii="黑体" w:eastAsia="黑体" w:hAnsi="黑体" w:cs="Tahoma" w:hint="eastAsia"/>
          <w:b/>
          <w:bCs/>
          <w:color w:val="000000"/>
          <w:kern w:val="0"/>
          <w:sz w:val="44"/>
          <w:szCs w:val="44"/>
        </w:rPr>
      </w:pPr>
      <w:r>
        <w:rPr>
          <w:rFonts w:ascii="黑体" w:eastAsia="黑体" w:hAnsi="黑体" w:cs="Tahoma" w:hint="eastAsia"/>
          <w:b/>
          <w:bCs/>
          <w:color w:val="000000"/>
          <w:kern w:val="0"/>
          <w:sz w:val="44"/>
          <w:szCs w:val="44"/>
        </w:rPr>
        <w:t>江西XX有限公司章程</w:t>
      </w:r>
    </w:p>
    <w:p w:rsidR="00C5190B" w:rsidRDefault="00C5190B" w:rsidP="00C5190B">
      <w:pPr>
        <w:adjustRightInd w:val="0"/>
        <w:snapToGrid w:val="0"/>
        <w:spacing w:line="520" w:lineRule="exact"/>
        <w:jc w:val="center"/>
        <w:rPr>
          <w:rFonts w:ascii="宋体" w:hAnsi="宋体" w:hint="eastAsia"/>
          <w:b/>
          <w:bCs/>
          <w:sz w:val="30"/>
          <w:szCs w:val="30"/>
        </w:rPr>
      </w:pP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第一章  总则</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第一条</w:t>
      </w:r>
      <w:r>
        <w:rPr>
          <w:rFonts w:ascii="宋体" w:hAnsi="宋体" w:hint="eastAsia"/>
          <w:sz w:val="32"/>
          <w:szCs w:val="32"/>
        </w:rPr>
        <w:t xml:space="preserve">  为规范公司的行为，保障公司股东的合法权益，依据《中华人民共和国公司法》（以下简称《公司法》）及其他有关法律、法规的规定，结合公司的实际情况特制订本章程。本章程如与国家法律、法规相抵触，以国家法律、法规为准。</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第二条</w:t>
      </w:r>
      <w:r>
        <w:rPr>
          <w:rFonts w:ascii="宋体" w:hAnsi="宋体" w:hint="eastAsia"/>
          <w:sz w:val="32"/>
          <w:szCs w:val="32"/>
        </w:rPr>
        <w:t xml:space="preserve">  公司类型为有限责任公司，实行独立核算、自主经营、自负盈亏。公司以其全部财产对公司的债务承担责任。</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第三条</w:t>
      </w:r>
      <w:r>
        <w:rPr>
          <w:rFonts w:ascii="宋体" w:hAnsi="宋体" w:hint="eastAsia"/>
          <w:sz w:val="32"/>
          <w:szCs w:val="32"/>
        </w:rPr>
        <w:t xml:space="preserve">  本公司章程对公司、股东、董事、监事、高级管理人员具有约束力。</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第二章  公司名称和住所</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第四条</w:t>
      </w:r>
      <w:r>
        <w:rPr>
          <w:rFonts w:ascii="宋体" w:hAnsi="宋体" w:hint="eastAsia"/>
          <w:sz w:val="32"/>
          <w:szCs w:val="32"/>
        </w:rPr>
        <w:t xml:space="preserve">  公司名称：江西XX有限公司（以下简称“公司”）。</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第五条</w:t>
      </w:r>
      <w:r>
        <w:rPr>
          <w:rFonts w:ascii="宋体" w:hAnsi="宋体" w:hint="eastAsia"/>
          <w:sz w:val="32"/>
          <w:szCs w:val="32"/>
        </w:rPr>
        <w:t xml:space="preserve">  公司住所：江西省XX市XX县（区）XX路XX号。</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第三章  公司经营范围</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第六条</w:t>
      </w:r>
      <w:r>
        <w:rPr>
          <w:rFonts w:ascii="宋体" w:hAnsi="宋体" w:hint="eastAsia"/>
          <w:sz w:val="32"/>
          <w:szCs w:val="32"/>
        </w:rPr>
        <w:t xml:space="preserve">  公司经营范围：（参照《国民经济行业分类》规范填写）。</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第四章  公司注册资本</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lastRenderedPageBreak/>
        <w:t>第七条</w:t>
      </w:r>
      <w:r>
        <w:rPr>
          <w:rFonts w:ascii="宋体" w:hAnsi="宋体" w:hint="eastAsia"/>
          <w:sz w:val="32"/>
          <w:szCs w:val="32"/>
        </w:rPr>
        <w:t xml:space="preserve">　公司的注册资本为在公司登记机关登记的全体股东认缴的出资额。公司的注册资本为人民币XX万元。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增加或减少注册资本，必须召开股东会并由代表三分之二以上表决权的股东通过并作出决议。公司减少注册资本，还应当在报纸上登载公司减少注册资本的公告，并自公告之日起45天后依法向登记机关办理变更登记手续。</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第八条</w:t>
      </w:r>
      <w:r>
        <w:rPr>
          <w:rFonts w:ascii="宋体" w:hAnsi="宋体" w:hint="eastAsia"/>
          <w:sz w:val="32"/>
          <w:szCs w:val="32"/>
        </w:rPr>
        <w:t xml:space="preserve">  股东姓名（名称）、认缴出资额、出资比例、出资方式、缴纳出资时间如下：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1800"/>
        <w:gridCol w:w="1980"/>
        <w:gridCol w:w="1620"/>
      </w:tblGrid>
      <w:tr w:rsidR="00C5190B" w:rsidTr="00C5190B">
        <w:trPr>
          <w:trHeight w:val="1081"/>
        </w:trPr>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b/>
                <w:sz w:val="32"/>
                <w:szCs w:val="32"/>
              </w:rPr>
            </w:pPr>
            <w:r>
              <w:rPr>
                <w:rFonts w:ascii="宋体" w:hAnsi="宋体" w:hint="eastAsia"/>
                <w:b/>
                <w:sz w:val="32"/>
                <w:szCs w:val="32"/>
              </w:rPr>
              <w:t>股东姓名</w:t>
            </w:r>
          </w:p>
          <w:p w:rsidR="00C5190B" w:rsidRDefault="00C5190B">
            <w:pPr>
              <w:spacing w:line="540" w:lineRule="exact"/>
              <w:jc w:val="center"/>
              <w:rPr>
                <w:rFonts w:ascii="宋体" w:hAnsi="宋体" w:hint="eastAsia"/>
                <w:b/>
                <w:sz w:val="32"/>
                <w:szCs w:val="32"/>
              </w:rPr>
            </w:pPr>
            <w:r>
              <w:rPr>
                <w:rFonts w:ascii="宋体" w:hAnsi="宋体" w:hint="eastAsia"/>
                <w:b/>
                <w:sz w:val="32"/>
                <w:szCs w:val="32"/>
              </w:rPr>
              <w:t>（名称）</w:t>
            </w:r>
          </w:p>
        </w:tc>
        <w:tc>
          <w:tcPr>
            <w:tcW w:w="180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b/>
                <w:sz w:val="32"/>
                <w:szCs w:val="32"/>
              </w:rPr>
            </w:pPr>
            <w:r>
              <w:rPr>
                <w:rFonts w:ascii="宋体" w:hAnsi="宋体" w:hint="eastAsia"/>
                <w:b/>
                <w:sz w:val="32"/>
                <w:szCs w:val="32"/>
              </w:rPr>
              <w:t>出资时间</w:t>
            </w:r>
          </w:p>
        </w:tc>
        <w:tc>
          <w:tcPr>
            <w:tcW w:w="180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b/>
                <w:sz w:val="32"/>
                <w:szCs w:val="32"/>
              </w:rPr>
            </w:pPr>
            <w:r>
              <w:rPr>
                <w:rFonts w:ascii="宋体" w:hAnsi="宋体" w:hint="eastAsia"/>
                <w:b/>
                <w:sz w:val="32"/>
                <w:szCs w:val="32"/>
              </w:rPr>
              <w:t>出资方式</w:t>
            </w:r>
          </w:p>
        </w:tc>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b/>
                <w:sz w:val="32"/>
                <w:szCs w:val="32"/>
              </w:rPr>
            </w:pPr>
            <w:r>
              <w:rPr>
                <w:rFonts w:ascii="宋体" w:hAnsi="宋体" w:hint="eastAsia"/>
                <w:b/>
                <w:sz w:val="32"/>
                <w:szCs w:val="32"/>
              </w:rPr>
              <w:t>认缴出资额</w:t>
            </w:r>
          </w:p>
          <w:p w:rsidR="00C5190B" w:rsidRDefault="00C5190B">
            <w:pPr>
              <w:spacing w:line="540" w:lineRule="exact"/>
              <w:jc w:val="center"/>
              <w:rPr>
                <w:rFonts w:ascii="宋体" w:hAnsi="宋体" w:hint="eastAsia"/>
                <w:b/>
                <w:sz w:val="32"/>
                <w:szCs w:val="32"/>
              </w:rPr>
            </w:pPr>
            <w:r>
              <w:rPr>
                <w:rFonts w:ascii="宋体" w:hAnsi="宋体" w:hint="eastAsia"/>
                <w:b/>
                <w:sz w:val="32"/>
                <w:szCs w:val="32"/>
              </w:rPr>
              <w:t>（万元）</w:t>
            </w:r>
          </w:p>
        </w:tc>
        <w:tc>
          <w:tcPr>
            <w:tcW w:w="162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b/>
                <w:sz w:val="32"/>
                <w:szCs w:val="32"/>
              </w:rPr>
            </w:pPr>
            <w:r>
              <w:rPr>
                <w:rFonts w:ascii="宋体" w:hAnsi="宋体" w:hint="eastAsia"/>
                <w:b/>
                <w:sz w:val="32"/>
                <w:szCs w:val="32"/>
              </w:rPr>
              <w:t>出资比例</w:t>
            </w:r>
          </w:p>
        </w:tc>
      </w:tr>
      <w:tr w:rsidR="00C5190B" w:rsidTr="00C5190B">
        <w:trPr>
          <w:trHeight w:val="375"/>
        </w:trPr>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sz w:val="32"/>
                <w:szCs w:val="32"/>
              </w:rPr>
            </w:pPr>
            <w:r>
              <w:rPr>
                <w:rFonts w:ascii="宋体" w:hAnsi="宋体" w:hint="eastAsia"/>
                <w:sz w:val="32"/>
                <w:szCs w:val="32"/>
              </w:rPr>
              <w:t>股东1</w:t>
            </w: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r>
      <w:tr w:rsidR="00C5190B" w:rsidTr="00C5190B">
        <w:trPr>
          <w:trHeight w:val="375"/>
        </w:trPr>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sz w:val="32"/>
                <w:szCs w:val="32"/>
              </w:rPr>
            </w:pPr>
            <w:r>
              <w:rPr>
                <w:rFonts w:ascii="宋体" w:hAnsi="宋体" w:hint="eastAsia"/>
                <w:sz w:val="32"/>
                <w:szCs w:val="32"/>
              </w:rPr>
              <w:t>股东2</w:t>
            </w: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r>
      <w:tr w:rsidR="00C5190B" w:rsidTr="00C5190B">
        <w:trPr>
          <w:trHeight w:val="375"/>
        </w:trPr>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sz w:val="32"/>
                <w:szCs w:val="32"/>
              </w:rPr>
            </w:pPr>
            <w:r>
              <w:rPr>
                <w:rFonts w:ascii="宋体" w:hAnsi="宋体" w:hint="eastAsia"/>
                <w:sz w:val="32"/>
                <w:szCs w:val="32"/>
              </w:rPr>
              <w:t>股东3</w:t>
            </w: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r>
      <w:tr w:rsidR="00C5190B" w:rsidTr="00C5190B">
        <w:trPr>
          <w:trHeight w:val="375"/>
        </w:trPr>
        <w:tc>
          <w:tcPr>
            <w:tcW w:w="1980" w:type="dxa"/>
            <w:tcBorders>
              <w:top w:val="single" w:sz="4" w:space="0" w:color="auto"/>
              <w:left w:val="single" w:sz="4" w:space="0" w:color="auto"/>
              <w:bottom w:val="single" w:sz="4" w:space="0" w:color="auto"/>
              <w:right w:val="single" w:sz="4" w:space="0" w:color="auto"/>
            </w:tcBorders>
            <w:vAlign w:val="center"/>
            <w:hideMark/>
          </w:tcPr>
          <w:p w:rsidR="00C5190B" w:rsidRDefault="00C5190B">
            <w:pPr>
              <w:spacing w:line="540" w:lineRule="exact"/>
              <w:jc w:val="center"/>
              <w:rPr>
                <w:rFonts w:ascii="宋体" w:hAnsi="宋体" w:hint="eastAsia"/>
                <w:sz w:val="32"/>
                <w:szCs w:val="32"/>
              </w:rPr>
            </w:pPr>
            <w:r>
              <w:rPr>
                <w:rFonts w:ascii="宋体" w:hAnsi="宋体" w:hint="eastAsia"/>
                <w:sz w:val="32"/>
                <w:szCs w:val="32"/>
              </w:rPr>
              <w:t>……</w:t>
            </w: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C5190B" w:rsidRDefault="00C5190B">
            <w:pPr>
              <w:spacing w:line="540" w:lineRule="exact"/>
              <w:jc w:val="center"/>
              <w:rPr>
                <w:rFonts w:ascii="宋体" w:hAnsi="宋体" w:hint="eastAsia"/>
                <w:sz w:val="32"/>
                <w:szCs w:val="32"/>
              </w:rPr>
            </w:pPr>
          </w:p>
        </w:tc>
      </w:tr>
    </w:tbl>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第九条</w:t>
      </w:r>
      <w:r>
        <w:rPr>
          <w:rFonts w:ascii="宋体" w:hAnsi="宋体" w:hint="eastAsia"/>
          <w:sz w:val="32"/>
          <w:szCs w:val="32"/>
        </w:rPr>
        <w:t xml:space="preserve">  公司成立后，应向股东签发出资证明书，备置股东名册。</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第十条</w:t>
      </w:r>
      <w:r>
        <w:rPr>
          <w:rFonts w:ascii="宋体" w:hAnsi="宋体" w:hint="eastAsia"/>
          <w:sz w:val="32"/>
          <w:szCs w:val="32"/>
        </w:rPr>
        <w:t xml:space="preserve">  各股东应当按章程的规定按期足额缴纳各自所认缴的出资。股东不按期足额缴纳所认缴出资的，应当向已足额缴纳出资的股东承担违约责任。</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第五章　公司股东的权利和义务</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第十一条</w:t>
      </w:r>
      <w:r>
        <w:rPr>
          <w:rFonts w:ascii="宋体" w:hAnsi="宋体" w:hint="eastAsia"/>
          <w:sz w:val="32"/>
          <w:szCs w:val="32"/>
        </w:rPr>
        <w:t xml:space="preserve">  公司股东享有如下权利：</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（一）参加或推选代表参加股东会并根据其出资份额享有表决权；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（二）了解公司经营状况和财务状况；</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（三）选举和被选举为董事或监事；</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（四）依照法律、法规和公司章程的规定获取股利并转</w:t>
      </w:r>
      <w:r>
        <w:rPr>
          <w:rFonts w:ascii="宋体" w:hAnsi="宋体" w:hint="eastAsia"/>
          <w:sz w:val="32"/>
          <w:szCs w:val="32"/>
        </w:rPr>
        <w:lastRenderedPageBreak/>
        <w:t>让；</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（五）优先购买其他股东转让的出资；</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（六）优先购买公司新增的注册资本；</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（七）公司终止后，依法分得公司的剩余财产；</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（八）有权查阅股东会议记录和公司财务报告。</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第十二条</w:t>
      </w:r>
      <w:r>
        <w:rPr>
          <w:rFonts w:ascii="宋体" w:hAnsi="宋体" w:hint="eastAsia"/>
          <w:sz w:val="32"/>
          <w:szCs w:val="32"/>
        </w:rPr>
        <w:t xml:space="preserve">　公司股东承担以下义务：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（一）遵守法律、行政法规和公司章程；</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（二）按期足额缴纳所认缴的出资，不得抽逃出资；</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（三）以其认缴的出资额为限对公司承担责任；</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（四）法律、行政法规规定的其他义务。</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第六章  公司股权转让</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第十三条</w:t>
      </w:r>
      <w:r>
        <w:rPr>
          <w:rFonts w:ascii="宋体" w:hAnsi="宋体" w:hint="eastAsia"/>
          <w:sz w:val="32"/>
          <w:szCs w:val="32"/>
        </w:rPr>
        <w:t xml:space="preserve">  公司股东之间可以相互转让其全部或者部分股权。</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第十四条</w:t>
      </w:r>
      <w:r>
        <w:rPr>
          <w:rFonts w:ascii="宋体" w:hAnsi="宋体" w:hint="eastAsia"/>
          <w:sz w:val="32"/>
          <w:szCs w:val="32"/>
        </w:rPr>
        <w:t xml:space="preserve">  股东向全体股东以外的人转让股权，应当经其他股东过半数同意。股东应就其股权转让事项书面通知其他股东征求意见，其他股东自接到书面通知之日起满三十日未答复的，视为同意转让。其他股东半数以上不同意转让的，不同意的股东应当购买该转让的股权；不购买的，视为同意转让。</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经股东同意转让的股权，在同等条件下，其他股东有优先购买权。两个以上股东主张行使优先购买权的，协商确定各自的购买比例；协商不成的，按照转让时各自的出资比例行使优先购买权。</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第七章　公司的机构及其产生办法、职权、议事规则</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第十五条</w:t>
      </w:r>
      <w:r>
        <w:rPr>
          <w:rFonts w:ascii="宋体" w:hAnsi="宋体" w:hint="eastAsia"/>
          <w:sz w:val="32"/>
          <w:szCs w:val="32"/>
        </w:rPr>
        <w:t xml:space="preserve">　股东会由全体股东组成，是公司的权力机构，行使下列职权：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(一)决定公司的经营方针和投资计划；</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(二)选举和更换非由职工代表担任的董事、监事，决定有关董事、监事的报酬事项；</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(三)审议批准董事会的报告；</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(四）审议批准监事的报告；</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(五)审议批准公司的年度财务预算方案、决算方案；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(六)审议批准公司的利润分配方案和弥补亏损方案；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(七)对公司增加或者减少注册资本作出决议；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(八)对发行公司债券作出决议；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(九)对股东向股东以外的人转让出资作出决议；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 对公司合并、分立、解散、清算或者变更公司形式作出决议；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(十一) 修改公司章程。</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第十六条</w:t>
      </w:r>
      <w:r>
        <w:rPr>
          <w:rFonts w:ascii="宋体" w:hAnsi="宋体" w:hint="eastAsia"/>
          <w:sz w:val="32"/>
          <w:szCs w:val="32"/>
        </w:rPr>
        <w:t xml:space="preserve">　股东会的首次会议由出资最多的股东召集和主持。</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第十七条</w:t>
      </w:r>
      <w:r>
        <w:rPr>
          <w:rFonts w:ascii="宋体" w:hAnsi="宋体" w:hint="eastAsia"/>
          <w:sz w:val="32"/>
          <w:szCs w:val="32"/>
        </w:rPr>
        <w:t xml:space="preserve">　股东会会议由股东按照出资比例行使表决权。</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第十八条</w:t>
      </w:r>
      <w:r>
        <w:rPr>
          <w:rFonts w:ascii="宋体" w:hAnsi="宋体" w:hint="eastAsia"/>
          <w:sz w:val="32"/>
          <w:szCs w:val="32"/>
        </w:rPr>
        <w:t xml:space="preserve">　股东会会议分为定期会议和临时会议，并应当于会议召开十五日以前通知全体股东。定期会议应当每半年召开一次，代表十分之一以上表决权的股东，三分之一以上的董事，监事提议召开临时会议的，应当召开临时会议。</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第十九条</w:t>
      </w:r>
      <w:r>
        <w:rPr>
          <w:rFonts w:ascii="宋体" w:hAnsi="宋体" w:hint="eastAsia"/>
          <w:sz w:val="32"/>
          <w:szCs w:val="32"/>
        </w:rPr>
        <w:t xml:space="preserve">  股东会会议由董事长召集并主持。董事长因特殊原因不能履行职务时，由董事长书面委托其他董事召集并主持。</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第二十条</w:t>
      </w:r>
      <w:r>
        <w:rPr>
          <w:rFonts w:ascii="宋体" w:hAnsi="宋体" w:hint="eastAsia"/>
          <w:sz w:val="32"/>
          <w:szCs w:val="32"/>
        </w:rPr>
        <w:t xml:space="preserve">  股东会会议应对所议事项作出决议，决议应由股东表决通过，股东会应当对所议事项的决定作出会议记</w:t>
      </w:r>
      <w:r>
        <w:rPr>
          <w:rFonts w:ascii="宋体" w:hAnsi="宋体" w:hint="eastAsia"/>
          <w:sz w:val="32"/>
          <w:szCs w:val="32"/>
        </w:rPr>
        <w:lastRenderedPageBreak/>
        <w:t>录，出席会议的股东应当在会议记录上签名。</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会会议作出修改公司章程、增加或者减少注册资本的决议，以及公司合并、分立、解散或者变更公司形式的决议，必须经代表三分之二以上表决权的股东通过；股东会作出其它决议，须经代表二分之一以上表决权的股东通过。股东会应当对所议事项的决定作出会议记录，出席会议的股东（股东为法人的，其委派的代表）应当在会议记录上签名。</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第二十一条</w:t>
      </w:r>
      <w:r>
        <w:rPr>
          <w:rFonts w:ascii="宋体" w:hAnsi="宋体" w:hint="eastAsia"/>
          <w:sz w:val="32"/>
          <w:szCs w:val="32"/>
        </w:rPr>
        <w:t xml:space="preserve">  公司设董事会，董事会成员由X人，由股东会任命。董事任期三年，任期届满，可连选连任。董事在任期届满前，股东会不得无故解除其职务。董事会设董事长一人，由董事会选举产生。董事长任期三年，任期届满，可连选连任。</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董事会对股东会负责，行使下列职权：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(一)召集股东会会议，并向股东会报告工作；</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(二)执行股东会的决议；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(三)决定公司的经营计划和投资方案；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(四)制订公司的年度财务预算方案、决算方案；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(五)制订公司的利润分配方案和弥补亏损方案；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(六)制订公司增加或者减少注册资本以及发行公司债券的方案；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(七)制订公司合并、分立、解散或者变更公司形式的方案；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(八)决定公司内部管理机构的设置；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(九)决定聘任或者解聘公司经理及其报酬事项，并根据经理的提名决定聘任或者解聘公司副经理、财务负责人及其报酬事项；</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(十)制定公司的基本管理制度。</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董事长行使下列职权：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(一)负责召集和主持董事会，检查董事会的落实情况，并向股东会和董事会报告工作；</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(二)执行股东会决议和董事会决议；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(三)代表公司签署有关文件；</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(四)在发生战争、特大自然灾害等紧急情况下，对公司事务行使特别裁决权和处置权，但这类裁决权和处置权须符合公司利益，并在事后向股东会和董事会报告。</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董事长（或经理，此处二选一）为公司的法定代表人。</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第二十二条</w:t>
      </w:r>
      <w:r>
        <w:rPr>
          <w:rFonts w:ascii="宋体" w:hAnsi="宋体" w:hint="eastAsia"/>
          <w:sz w:val="32"/>
          <w:szCs w:val="32"/>
        </w:rPr>
        <w:t xml:space="preserve">  董事会会议应有过半数的董事出席方可举行。董事会决议的表决，实行一人一票。董事会作出决议，必须经全体董事的过半数通过。</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第二十三条</w:t>
      </w:r>
      <w:r>
        <w:rPr>
          <w:rFonts w:ascii="宋体" w:hAnsi="宋体" w:hint="eastAsia"/>
          <w:sz w:val="32"/>
          <w:szCs w:val="32"/>
        </w:rPr>
        <w:t xml:space="preserve">　董事会会议，应由董事本人出席；董事因故不能出席，可以书面委托其他董事代为出席，委托书中应载明授权范围。</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董事会应当对会议所议事项的决定作成会议记录，出席会议的董事应当在会议记录上签名。</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应当对董事会的决议承担责任。董事会的决议违反法律、行政法规或者公司章程、股东大会决议，致使公司遭受严重损失的，参与决议的董事对公司负赔偿责任。但经证明在表决时曾表明异议并记载于会议记录的，该董事可以免除责任。</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第二十四条</w:t>
      </w:r>
      <w:r>
        <w:rPr>
          <w:rFonts w:ascii="宋体" w:hAnsi="宋体" w:hint="eastAsia"/>
          <w:sz w:val="32"/>
          <w:szCs w:val="32"/>
        </w:rPr>
        <w:t xml:space="preserve">  公司向其他企业投资或者为他人提供担保，由董事会或者股东会决议；公司为公司股东或者实际控制人提供担保的，必须经股东会决议。</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lastRenderedPageBreak/>
        <w:t>第二十五条</w:t>
      </w:r>
      <w:r>
        <w:rPr>
          <w:rFonts w:ascii="宋体" w:hAnsi="宋体" w:hint="eastAsia"/>
          <w:sz w:val="32"/>
          <w:szCs w:val="32"/>
        </w:rPr>
        <w:t xml:space="preserve"> 公司设经理一名，副经理X名（也可不设），由董事会聘任或解聘。经理对公司董事会负责，行使以下职权：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(一)主持公司的生产经营管理工作，组织实施董事会决议；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(二)组织实施公司年度经营计划和投资方案；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(三)拟订公司内部管理机构设置方案；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(四)拟订公司的基本管理制度；</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(五)制定公司的具体规章；</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(六)提请聘任或者解聘公司副经理、财务负责人；</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(七)决定聘任或者解聘除应由董事会决定聘任或者解聘以外的负责管理人员；</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(八)董事会授予的其他职权。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经理列席董事会会议。</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第二十六条</w:t>
      </w:r>
      <w:r>
        <w:rPr>
          <w:rFonts w:ascii="宋体" w:hAnsi="宋体" w:hint="eastAsia"/>
          <w:sz w:val="32"/>
          <w:szCs w:val="32"/>
        </w:rPr>
        <w:t xml:space="preserve">  公司不设监事会，设监事x（一或二）人,由股东会任命。</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董事、高级管理人员不得兼任监事。</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第二十七条</w:t>
      </w:r>
      <w:r>
        <w:rPr>
          <w:rFonts w:ascii="宋体" w:hAnsi="宋体" w:hint="eastAsia"/>
          <w:sz w:val="32"/>
          <w:szCs w:val="32"/>
        </w:rPr>
        <w:t xml:space="preserve">　监事的任期每届为三年。监事任期届满，连选可以连任。</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第二十八条</w:t>
      </w:r>
      <w:r>
        <w:rPr>
          <w:rFonts w:ascii="宋体" w:hAnsi="宋体" w:hint="eastAsia"/>
          <w:sz w:val="32"/>
          <w:szCs w:val="32"/>
        </w:rPr>
        <w:t xml:space="preserve">　或监事行使下列职权：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(一)检查公司财务；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(二)对董事、高级管理人员执行公司职务的行为进行监督，对违反法律、行政法规、公司章程或者股东会决议的董事、高级管理人员提出罢免的建议；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(三)当董事、高级管理人员的行为损害公司的利益时，要求董事、高级管理人员予以纠正；</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(四)提议召开临时股东会会议，在董事会不履行本法规定的召集和主持股东会会议职责时召集和主持股东会会议；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(五)向股东会会议提出提案；</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(六)依照《公司法》规定，对董事、高级管理人员提起诉讼。</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第二十九条</w:t>
      </w:r>
      <w:r>
        <w:rPr>
          <w:rFonts w:ascii="宋体" w:hAnsi="宋体" w:hint="eastAsia"/>
          <w:sz w:val="32"/>
          <w:szCs w:val="32"/>
        </w:rPr>
        <w:t xml:space="preserve">　监事可以列席董事会会议，并对董事会决议事项提出质询或者建议。</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监事发现公司经营情况异常，可以进行调查；必要时，可以聘请会计师事务所等协助其工作，费用由公司承担。</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第三十条</w:t>
      </w:r>
      <w:r>
        <w:rPr>
          <w:rFonts w:ascii="宋体" w:hAnsi="宋体" w:hint="eastAsia"/>
          <w:sz w:val="32"/>
          <w:szCs w:val="32"/>
        </w:rPr>
        <w:t xml:space="preserve">　监事行使职权所必需的费用，由公司承担。</w:t>
      </w:r>
    </w:p>
    <w:p w:rsidR="00C5190B" w:rsidRDefault="00C5190B" w:rsidP="00C5190B">
      <w:pPr>
        <w:adjustRightInd w:val="0"/>
        <w:snapToGrid w:val="0"/>
        <w:spacing w:line="520" w:lineRule="exact"/>
        <w:jc w:val="center"/>
        <w:rPr>
          <w:rFonts w:ascii="宋体" w:hAnsi="宋体" w:hint="eastAsia"/>
          <w:sz w:val="32"/>
          <w:szCs w:val="32"/>
        </w:rPr>
      </w:pPr>
      <w:r>
        <w:rPr>
          <w:rFonts w:ascii="黑体" w:eastAsia="黑体" w:hAnsi="黑体" w:hint="eastAsia"/>
          <w:sz w:val="36"/>
          <w:szCs w:val="36"/>
        </w:rPr>
        <w:t>第八章  公司财务、会计、利润分配及劳动用工制度</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第三十一条</w:t>
      </w:r>
      <w:r>
        <w:rPr>
          <w:rFonts w:ascii="宋体" w:hAnsi="宋体" w:hint="eastAsia"/>
          <w:sz w:val="32"/>
          <w:szCs w:val="32"/>
        </w:rPr>
        <w:t xml:space="preserve">  公司依照法律、法规和国务院财政主管部门的规定建立财务、会计制度，制作会计报告。会计报告依法应经会计师事务所审查验证的，应聘请会计师事务所出具审计报告。</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第三十二条</w:t>
      </w:r>
      <w:r>
        <w:rPr>
          <w:rFonts w:ascii="宋体" w:hAnsi="宋体" w:hint="eastAsia"/>
          <w:sz w:val="32"/>
          <w:szCs w:val="32"/>
        </w:rPr>
        <w:t xml:space="preserve">  公司利润分配按照有关法律、法规及国务院财政主管部门的规定执行。公司分配当年税后利润时，应当提取利润的百分之十列入公司法定公积金，并提取利润的百分之五至百分之十列入公司法定公益金。</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法定公积金累计额超过了公司注册资本的百分之五十后，可不再提取。公司法定公积金不足以弥补上一年度公司亏损的，在依照前款规定提取法定公积金和法定公益金之前，应当先用当年利润弥补亏损。公司在从税后利润中提取法定公积金、法定公益金后所剩利润，按照股东的实缴出资比例分配。</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第三十三条</w:t>
      </w:r>
      <w:r>
        <w:rPr>
          <w:rFonts w:ascii="宋体" w:hAnsi="宋体" w:hint="eastAsia"/>
          <w:sz w:val="32"/>
          <w:szCs w:val="32"/>
        </w:rPr>
        <w:t xml:space="preserve">  公司法定公积金用于弥补公司的亏损，扩</w:t>
      </w:r>
      <w:r>
        <w:rPr>
          <w:rFonts w:ascii="宋体" w:hAnsi="宋体" w:hint="eastAsia"/>
          <w:sz w:val="32"/>
          <w:szCs w:val="32"/>
        </w:rPr>
        <w:lastRenderedPageBreak/>
        <w:t>大公司生产经营或者转为增加公司资本。</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第三十四条</w:t>
      </w:r>
      <w:r>
        <w:rPr>
          <w:rFonts w:ascii="宋体" w:hAnsi="宋体" w:hint="eastAsia"/>
          <w:sz w:val="32"/>
          <w:szCs w:val="32"/>
        </w:rPr>
        <w:t xml:space="preserve">  公司提取的法定公益金用于本公司职工的集体福利。</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第三十五条</w:t>
      </w:r>
      <w:r>
        <w:rPr>
          <w:rFonts w:ascii="宋体" w:hAnsi="宋体" w:hint="eastAsia"/>
          <w:sz w:val="32"/>
          <w:szCs w:val="32"/>
        </w:rPr>
        <w:t xml:space="preserve">  公司除法定的会计帐册外，不得另立会计帐册。</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第三十六条</w:t>
      </w:r>
      <w:r>
        <w:rPr>
          <w:rFonts w:ascii="宋体" w:hAnsi="宋体" w:hint="eastAsia"/>
          <w:sz w:val="32"/>
          <w:szCs w:val="32"/>
        </w:rPr>
        <w:t xml:space="preserve">  对公司资产，不得以任何个人名义开立帐户存储。</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第三十七条</w:t>
      </w:r>
      <w:r>
        <w:rPr>
          <w:rFonts w:ascii="宋体" w:hAnsi="宋体" w:hint="eastAsia"/>
          <w:sz w:val="32"/>
          <w:szCs w:val="32"/>
        </w:rPr>
        <w:t xml:space="preserve">　劳动用工制度按国家法律、法规及国务院劳动部门的有关规定执行。</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第九章　公司的解散事由与清算办法</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第三十八条</w:t>
      </w:r>
      <w:r>
        <w:rPr>
          <w:rFonts w:ascii="宋体" w:hAnsi="宋体" w:hint="eastAsia"/>
          <w:sz w:val="32"/>
          <w:szCs w:val="32"/>
        </w:rPr>
        <w:t xml:space="preserve">　公司的营业期限为X年或长期（此处选其一），从《营业执照》签发之日起计算。</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第三十九条</w:t>
      </w:r>
      <w:r>
        <w:rPr>
          <w:rFonts w:ascii="宋体" w:hAnsi="宋体" w:hint="eastAsia"/>
          <w:sz w:val="32"/>
          <w:szCs w:val="32"/>
        </w:rPr>
        <w:t xml:space="preserve">　公司有下列情形之一的，可以解散：</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（一）公司章程规定的营业期限届满；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（二）股东会决议解散；</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（三）因公司合并或者分立需要解散；</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（四）公司违反法律、行政法规被依法责令关闭；</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（五）因不可抗力致使公司无法继续经营时；</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（六）被人民法院依法宣告破产；</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（七）其他法定事由需要解散的。</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第四十条</w:t>
      </w:r>
      <w:r>
        <w:rPr>
          <w:rFonts w:ascii="宋体" w:hAnsi="宋体" w:hint="eastAsia"/>
          <w:sz w:val="32"/>
          <w:szCs w:val="32"/>
        </w:rPr>
        <w:t xml:space="preserve">  公司因本章程第三十九条第（一）、（二）、（四）、（五）项情形而解散的，应在解散事由出现之日起十五日内成立清算组，清算组由股东组成。</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第四十一条</w:t>
      </w:r>
      <w:r>
        <w:rPr>
          <w:rFonts w:ascii="宋体" w:hAnsi="宋体" w:hint="eastAsia"/>
          <w:sz w:val="32"/>
          <w:szCs w:val="32"/>
        </w:rPr>
        <w:t xml:space="preserve">  清算组成立后，公司停止与清算无关的经营活动。</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第四十二条</w:t>
      </w:r>
      <w:r>
        <w:rPr>
          <w:rFonts w:ascii="宋体" w:hAnsi="宋体" w:hint="eastAsia"/>
          <w:sz w:val="32"/>
          <w:szCs w:val="32"/>
        </w:rPr>
        <w:t xml:space="preserve">  清算组在清算期间行使下列职权：</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（一）清理公司财产，编制资产负债表和财产清单；</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（二）通知或者公告债权人；</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（三）处理与清算有关的公司未了结的业务；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（四）处理对外投资及办理分支机构的注销；</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（五）清缴所欠税款；</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（六）清理债权债务；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（七）处理公司清偿债务后的剩余财产；</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（八）代表公司参与民事诉讼活动。</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第四十三条</w:t>
      </w:r>
      <w:r>
        <w:rPr>
          <w:rFonts w:ascii="宋体" w:hAnsi="宋体" w:hint="eastAsia"/>
          <w:sz w:val="32"/>
          <w:szCs w:val="32"/>
        </w:rPr>
        <w:t xml:space="preserve">  清算组自成立之日起十日内通知债权人，并向公司登记机关备案，于六十日内在报纸上公告，对公司债权人的债务进行登记。</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第四十四条</w:t>
      </w:r>
      <w:r>
        <w:rPr>
          <w:rFonts w:ascii="宋体" w:hAnsi="宋体" w:hint="eastAsia"/>
          <w:sz w:val="32"/>
          <w:szCs w:val="32"/>
        </w:rPr>
        <w:t xml:space="preserve">  清算组在清理公司财产、编制资产负债表和财产清单后，应当制定清算方案，并报股东会确认。清算组在清理公司财产后，发现公司财产不足清偿债务的，应当依法向人民法院申请宣告破产。</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第四十五条</w:t>
      </w:r>
      <w:r>
        <w:rPr>
          <w:rFonts w:ascii="宋体" w:hAnsi="宋体" w:hint="eastAsia"/>
          <w:sz w:val="32"/>
          <w:szCs w:val="32"/>
        </w:rPr>
        <w:t xml:space="preserve">  财产清偿顺序如下：</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1、支付清算费用；</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2、支付职工工资、社会保险费用和法定补偿金；</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3、缴纳所欠税款；</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4、清偿公司债务。</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公司财产按前款规定清偿后的剩余财产，按照出资比例分配给股东。</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第四十六条</w:t>
      </w:r>
      <w:r>
        <w:rPr>
          <w:rFonts w:ascii="宋体" w:hAnsi="宋体" w:hint="eastAsia"/>
          <w:sz w:val="32"/>
          <w:szCs w:val="32"/>
        </w:rPr>
        <w:t xml:space="preserve">  公司清算结束后，清算组制作清算报告，报股东会或人民法院确认并报送公司登记机关，申请注销公司登记，公告公司终止。</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第四十七条</w:t>
      </w:r>
      <w:r>
        <w:rPr>
          <w:rFonts w:ascii="宋体" w:hAnsi="宋体" w:hint="eastAsia"/>
          <w:sz w:val="32"/>
          <w:szCs w:val="32"/>
        </w:rPr>
        <w:t xml:space="preserve">  清算组成员应当忠于职守，依法履行清算</w:t>
      </w:r>
      <w:r>
        <w:rPr>
          <w:rFonts w:ascii="宋体" w:hAnsi="宋体" w:hint="eastAsia"/>
          <w:sz w:val="32"/>
          <w:szCs w:val="32"/>
        </w:rPr>
        <w:lastRenderedPageBreak/>
        <w:t>义务，不得利用职权收受贿赂或者有其他非法收入，不得侵占公司财产。清算组成员因故意或者重大过失给公司或者债权人造成损失的，应当承担赔偿责任。</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第四十八条</w:t>
      </w:r>
      <w:r>
        <w:rPr>
          <w:rFonts w:ascii="宋体" w:hAnsi="宋体" w:hint="eastAsia"/>
          <w:sz w:val="32"/>
          <w:szCs w:val="32"/>
        </w:rPr>
        <w:t xml:space="preserve">  公司因本章程第三十九条第（六）项情形而解散的，依照国家有关破产的法律法规实施破产清算。</w:t>
      </w:r>
    </w:p>
    <w:p w:rsidR="00C5190B" w:rsidRDefault="00C5190B" w:rsidP="00C5190B">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第十章　附 则</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第四十九条</w:t>
      </w:r>
      <w:r>
        <w:rPr>
          <w:rFonts w:ascii="宋体" w:hAnsi="宋体" w:hint="eastAsia"/>
          <w:sz w:val="32"/>
          <w:szCs w:val="32"/>
        </w:rPr>
        <w:t xml:space="preserve">　本章程所称的公司高级管理人员指经理、副经理、财务负责人。</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第五十条</w:t>
      </w:r>
      <w:r>
        <w:rPr>
          <w:rFonts w:ascii="宋体" w:hAnsi="宋体" w:hint="eastAsia"/>
          <w:sz w:val="32"/>
          <w:szCs w:val="32"/>
        </w:rPr>
        <w:t xml:space="preserve">　公司根据需要或涉及公司登记事项变更的可修改公司章程，修改后的公司章程不得与法律、法规相抵触。修改后的公司章程应送原公司登记机关备案，涉及变更登记事项的，同时应向公司登记机关办理变更登记。</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第五十一条</w:t>
      </w:r>
      <w:r>
        <w:rPr>
          <w:rFonts w:ascii="宋体" w:hAnsi="宋体" w:hint="eastAsia"/>
          <w:sz w:val="32"/>
          <w:szCs w:val="32"/>
        </w:rPr>
        <w:t xml:space="preserve">　公司登记事项以公司登记机关核定的为准。</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第五十二条</w:t>
      </w:r>
      <w:r>
        <w:rPr>
          <w:rFonts w:ascii="宋体" w:hAnsi="宋体" w:hint="eastAsia"/>
          <w:sz w:val="32"/>
          <w:szCs w:val="32"/>
        </w:rPr>
        <w:t xml:space="preserve">　本章程经股东共同订立，自公司设立之日起生效。</w:t>
      </w:r>
    </w:p>
    <w:p w:rsidR="00C5190B" w:rsidRDefault="00C5190B" w:rsidP="00C5190B">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第五十三条</w:t>
      </w:r>
      <w:r>
        <w:rPr>
          <w:rFonts w:ascii="宋体" w:hAnsi="宋体" w:hint="eastAsia"/>
          <w:sz w:val="32"/>
          <w:szCs w:val="32"/>
        </w:rPr>
        <w:t xml:space="preserve">  本章程公司留存一份，各股东留存一份，报公司登记机关备案一份。 </w:t>
      </w:r>
    </w:p>
    <w:p w:rsidR="00C5190B" w:rsidRDefault="00C5190B" w:rsidP="00C5190B">
      <w:pPr>
        <w:adjustRightInd w:val="0"/>
        <w:snapToGrid w:val="0"/>
        <w:spacing w:line="520" w:lineRule="exact"/>
        <w:ind w:firstLineChars="200" w:firstLine="640"/>
        <w:rPr>
          <w:rFonts w:ascii="宋体" w:hAnsi="宋体" w:hint="eastAsia"/>
          <w:sz w:val="32"/>
          <w:szCs w:val="32"/>
        </w:rPr>
      </w:pPr>
    </w:p>
    <w:p w:rsidR="00C5190B" w:rsidRDefault="00C5190B" w:rsidP="00C5190B">
      <w:pPr>
        <w:adjustRightInd w:val="0"/>
        <w:snapToGrid w:val="0"/>
        <w:spacing w:line="520" w:lineRule="exact"/>
        <w:ind w:firstLineChars="200" w:firstLine="720"/>
        <w:rPr>
          <w:rFonts w:ascii="宋体" w:hAnsi="宋体" w:hint="eastAsia"/>
          <w:sz w:val="32"/>
          <w:szCs w:val="32"/>
        </w:rPr>
      </w:pPr>
      <w:r>
        <w:rPr>
          <w:rFonts w:ascii="黑体" w:eastAsia="黑体" w:hAnsi="黑体" w:hint="eastAsia"/>
          <w:sz w:val="36"/>
          <w:szCs w:val="36"/>
        </w:rPr>
        <w:t>股东签字或盖章:</w:t>
      </w:r>
    </w:p>
    <w:p w:rsidR="00C5190B" w:rsidRDefault="00C5190B" w:rsidP="00C5190B">
      <w:pPr>
        <w:adjustRightInd w:val="0"/>
        <w:snapToGrid w:val="0"/>
        <w:spacing w:line="520" w:lineRule="exact"/>
        <w:ind w:firstLineChars="200" w:firstLine="640"/>
        <w:rPr>
          <w:rFonts w:ascii="宋体" w:hAnsi="宋体" w:hint="eastAsia"/>
          <w:sz w:val="32"/>
          <w:szCs w:val="32"/>
        </w:rPr>
      </w:pP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股东1：_______  股东2：_______  股东3：_______</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 xml:space="preserve">    </w:t>
      </w:r>
    </w:p>
    <w:p w:rsidR="00C5190B" w:rsidRDefault="00C5190B" w:rsidP="00C5190B">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股东4：_______  股东5：_______  股东6：_______</w:t>
      </w:r>
    </w:p>
    <w:p w:rsidR="00C5190B" w:rsidRDefault="00C5190B" w:rsidP="00C5190B">
      <w:pPr>
        <w:adjustRightInd w:val="0"/>
        <w:snapToGrid w:val="0"/>
        <w:spacing w:line="520" w:lineRule="exact"/>
        <w:ind w:firstLineChars="200" w:firstLine="640"/>
        <w:rPr>
          <w:rFonts w:ascii="宋体" w:hAnsi="宋体" w:hint="eastAsia"/>
          <w:sz w:val="32"/>
          <w:szCs w:val="32"/>
        </w:rPr>
      </w:pPr>
    </w:p>
    <w:p w:rsidR="00C5190B" w:rsidRDefault="00C5190B" w:rsidP="00C5190B">
      <w:pPr>
        <w:adjustRightInd w:val="0"/>
        <w:snapToGrid w:val="0"/>
        <w:spacing w:line="520" w:lineRule="exact"/>
        <w:ind w:firstLineChars="1900" w:firstLine="6080"/>
        <w:rPr>
          <w:rFonts w:hint="eastAsia"/>
        </w:rPr>
      </w:pPr>
      <w:r>
        <w:rPr>
          <w:rFonts w:ascii="宋体" w:hAnsi="宋体" w:hint="eastAsia"/>
          <w:sz w:val="32"/>
          <w:szCs w:val="32"/>
        </w:rPr>
        <w:t>X年X月X日</w:t>
      </w:r>
    </w:p>
    <w:p w:rsidR="00C5190B" w:rsidRDefault="00C5190B" w:rsidP="00C5190B">
      <w:pPr>
        <w:spacing w:line="520" w:lineRule="exact"/>
        <w:jc w:val="center"/>
        <w:rPr>
          <w:rFonts w:ascii="宋体" w:hAnsi="宋体"/>
          <w:sz w:val="32"/>
          <w:szCs w:val="32"/>
        </w:rPr>
      </w:pPr>
    </w:p>
    <w:p w:rsidR="001D699F" w:rsidRDefault="001D699F">
      <w:bookmarkStart w:id="0" w:name="_GoBack"/>
      <w:bookmarkEnd w:id="0"/>
    </w:p>
    <w:sectPr w:rsidR="001D69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874BE9"/>
    <w:multiLevelType w:val="hybridMultilevel"/>
    <w:tmpl w:val="AC363CE2"/>
    <w:lvl w:ilvl="0" w:tplc="D05CD66C">
      <w:start w:val="1"/>
      <w:numFmt w:val="decimal"/>
      <w:lvlText w:val="%1."/>
      <w:lvlJc w:val="left"/>
      <w:pPr>
        <w:ind w:left="390" w:hanging="39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8F"/>
    <w:rsid w:val="00116F8F"/>
    <w:rsid w:val="001D699F"/>
    <w:rsid w:val="00C51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6B9A4A-9966-44D0-B351-47D0CC09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90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23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845</Words>
  <Characters>4817</Characters>
  <Application>Microsoft Office Word</Application>
  <DocSecurity>0</DocSecurity>
  <Lines>40</Lines>
  <Paragraphs>11</Paragraphs>
  <ScaleCrop>false</ScaleCrop>
  <Company>Microsoft</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jack</cp:lastModifiedBy>
  <cp:revision>2</cp:revision>
  <dcterms:created xsi:type="dcterms:W3CDTF">2017-05-02T07:34:00Z</dcterms:created>
  <dcterms:modified xsi:type="dcterms:W3CDTF">2017-05-02T07:34:00Z</dcterms:modified>
</cp:coreProperties>
</file>